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67145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6712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97791C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 июля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F3FEE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9428EB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9F266C" w:rsidRDefault="009F266C" w:rsidP="009E379E">
      <w:pPr>
        <w:jc w:val="both"/>
        <w:rPr>
          <w:b/>
          <w:szCs w:val="28"/>
        </w:rPr>
      </w:pPr>
    </w:p>
    <w:p w:rsidR="009428EB" w:rsidRDefault="009428EB" w:rsidP="008A37CC">
      <w:pPr>
        <w:ind w:firstLine="709"/>
        <w:jc w:val="both"/>
        <w:rPr>
          <w:b/>
          <w:bCs/>
          <w:color w:val="000000" w:themeColor="text1"/>
          <w:szCs w:val="28"/>
        </w:rPr>
      </w:pPr>
      <w:bookmarkStart w:id="0" w:name="_GoBack"/>
      <w:r w:rsidRPr="00B47080">
        <w:rPr>
          <w:b/>
          <w:bCs/>
          <w:color w:val="000000" w:themeColor="text1"/>
          <w:szCs w:val="28"/>
        </w:rPr>
        <w:t>О</w:t>
      </w:r>
      <w:r>
        <w:rPr>
          <w:b/>
          <w:bCs/>
          <w:color w:val="000000" w:themeColor="text1"/>
          <w:szCs w:val="28"/>
        </w:rPr>
        <w:t>б утверждении плана закупок товаров, работ, услуг Территориальной избирательной комиссии № 24 при подготовке и проведении выборов депутатов Государственной Думы Федерального Собрания Российской Федерации восьмого созыва</w:t>
      </w:r>
    </w:p>
    <w:bookmarkEnd w:id="0"/>
    <w:p w:rsidR="009428EB" w:rsidRDefault="009428EB" w:rsidP="009428EB">
      <w:pPr>
        <w:ind w:firstLine="709"/>
        <w:rPr>
          <w:color w:val="000000" w:themeColor="text1"/>
          <w:szCs w:val="28"/>
        </w:rPr>
      </w:pPr>
    </w:p>
    <w:p w:rsidR="009F266C" w:rsidRPr="008847C3" w:rsidRDefault="009428EB" w:rsidP="009428EB">
      <w:pPr>
        <w:spacing w:line="276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На основании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</w:t>
      </w:r>
      <w:r>
        <w:rPr>
          <w:color w:val="000000" w:themeColor="text1"/>
          <w:szCs w:val="28"/>
        </w:rPr>
        <w:br/>
        <w:t>и проведении выборов в федеральные органы государственной власти, утвержденного постановлением Центральной избирательной комиссии</w:t>
      </w:r>
      <w:r>
        <w:rPr>
          <w:color w:val="000000" w:themeColor="text1"/>
          <w:szCs w:val="28"/>
        </w:rPr>
        <w:br/>
        <w:t>Российской Федерации от 3 февраля 2021 года № 282/2070-7,</w:t>
      </w:r>
      <w:r>
        <w:rPr>
          <w:color w:val="000000" w:themeColor="text1"/>
          <w:szCs w:val="28"/>
        </w:rPr>
        <w:br/>
        <w:t>Территориальная избирательная комиссия № 24</w:t>
      </w:r>
    </w:p>
    <w:p w:rsidR="00EF3FEE" w:rsidRPr="009F266C" w:rsidRDefault="00EF3FEE" w:rsidP="009F266C">
      <w:pPr>
        <w:spacing w:line="276" w:lineRule="auto"/>
        <w:jc w:val="both"/>
        <w:rPr>
          <w:szCs w:val="28"/>
        </w:rPr>
      </w:pPr>
      <w:r w:rsidRPr="009F266C">
        <w:rPr>
          <w:b/>
          <w:szCs w:val="28"/>
        </w:rPr>
        <w:t>Р Е Ш И Л А:</w:t>
      </w:r>
    </w:p>
    <w:p w:rsidR="009428EB" w:rsidRDefault="009428EB" w:rsidP="009428EB">
      <w:pPr>
        <w:ind w:firstLine="709"/>
        <w:jc w:val="both"/>
        <w:rPr>
          <w:color w:val="000000" w:themeColor="text1"/>
          <w:szCs w:val="28"/>
        </w:rPr>
      </w:pPr>
      <w:r w:rsidRPr="00B47080">
        <w:rPr>
          <w:color w:val="000000" w:themeColor="text1"/>
          <w:szCs w:val="28"/>
        </w:rPr>
        <w:t>1. </w:t>
      </w:r>
      <w:r>
        <w:rPr>
          <w:color w:val="000000" w:themeColor="text1"/>
          <w:szCs w:val="28"/>
        </w:rPr>
        <w:t>Утвердить план закупок товаров, работ, услуг Территориальной избирательной комиссии № 24 при подготовке и проведении выборов депутатов Государственной Думы Федерального Собрания Российской Федерации</w:t>
      </w:r>
      <w:r>
        <w:rPr>
          <w:color w:val="000000" w:themeColor="text1"/>
          <w:szCs w:val="28"/>
        </w:rPr>
        <w:br/>
        <w:t>восьмого созыва согласно приложению к настоящему решению.</w:t>
      </w:r>
    </w:p>
    <w:p w:rsidR="009428EB" w:rsidRDefault="009428EB" w:rsidP="009428EB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 Направить настоящее решение в Санкт-Петербургскую избирательную комиссию.</w:t>
      </w:r>
    </w:p>
    <w:p w:rsidR="009428EB" w:rsidRDefault="009428EB" w:rsidP="009428EB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 Контроль за исполнением настоящего решения возложить на председателя Территориальной избирательной комиссии № 24 А.В. Садофеева</w:t>
      </w:r>
    </w:p>
    <w:p w:rsidR="009F266C" w:rsidRDefault="009F266C" w:rsidP="009F266C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6D" w:rsidRDefault="008F596D" w:rsidP="008A42CE">
      <w:r>
        <w:separator/>
      </w:r>
    </w:p>
  </w:endnote>
  <w:endnote w:type="continuationSeparator" w:id="0">
    <w:p w:rsidR="008F596D" w:rsidRDefault="008F596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6D" w:rsidRDefault="008F596D" w:rsidP="008A42CE">
      <w:r>
        <w:separator/>
      </w:r>
    </w:p>
  </w:footnote>
  <w:footnote w:type="continuationSeparator" w:id="0">
    <w:p w:rsidR="008F596D" w:rsidRDefault="008F596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327939"/>
    <w:multiLevelType w:val="hybridMultilevel"/>
    <w:tmpl w:val="ED2A008E"/>
    <w:lvl w:ilvl="0" w:tplc="A740AA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6EF0190"/>
    <w:multiLevelType w:val="hybridMultilevel"/>
    <w:tmpl w:val="1B889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3A76"/>
    <w:rsid w:val="005142FB"/>
    <w:rsid w:val="00544F9F"/>
    <w:rsid w:val="005452B5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37CC"/>
    <w:rsid w:val="008A42CE"/>
    <w:rsid w:val="008A61CB"/>
    <w:rsid w:val="008B46CB"/>
    <w:rsid w:val="008B750E"/>
    <w:rsid w:val="008C6A5F"/>
    <w:rsid w:val="008D2C4D"/>
    <w:rsid w:val="008E1A36"/>
    <w:rsid w:val="008F2640"/>
    <w:rsid w:val="008F596D"/>
    <w:rsid w:val="00906373"/>
    <w:rsid w:val="00906A2D"/>
    <w:rsid w:val="0091678C"/>
    <w:rsid w:val="00916E64"/>
    <w:rsid w:val="009227C2"/>
    <w:rsid w:val="00926C4A"/>
    <w:rsid w:val="00930949"/>
    <w:rsid w:val="009342E2"/>
    <w:rsid w:val="009428EB"/>
    <w:rsid w:val="00943ECC"/>
    <w:rsid w:val="00950DAA"/>
    <w:rsid w:val="009562B2"/>
    <w:rsid w:val="00965624"/>
    <w:rsid w:val="0097791C"/>
    <w:rsid w:val="0099400A"/>
    <w:rsid w:val="009A61AE"/>
    <w:rsid w:val="009A6C2F"/>
    <w:rsid w:val="009E28E4"/>
    <w:rsid w:val="009E379E"/>
    <w:rsid w:val="009E660E"/>
    <w:rsid w:val="009F266C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91131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3FEE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character" w:customStyle="1" w:styleId="fontstyle21">
    <w:name w:val="fontstyle21"/>
    <w:rsid w:val="009F26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qFormat/>
    <w:rsid w:val="009F26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2021-03-25T07:51:00Z</cp:lastPrinted>
  <dcterms:created xsi:type="dcterms:W3CDTF">2021-07-13T05:51:00Z</dcterms:created>
  <dcterms:modified xsi:type="dcterms:W3CDTF">2021-07-13T05:51:00Z</dcterms:modified>
</cp:coreProperties>
</file>